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6F" w:rsidRDefault="0064246F" w:rsidP="0064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4246F" w:rsidRPr="007E7D85" w:rsidRDefault="0064246F" w:rsidP="0064246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7E7D85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A89E8" wp14:editId="46B97208">
                <wp:simplePos x="0" y="0"/>
                <wp:positionH relativeFrom="column">
                  <wp:posOffset>11799</wp:posOffset>
                </wp:positionH>
                <wp:positionV relativeFrom="paragraph">
                  <wp:posOffset>-61943</wp:posOffset>
                </wp:positionV>
                <wp:extent cx="6288712" cy="7620"/>
                <wp:effectExtent l="57150" t="38100" r="55245" b="876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8712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-4.9pt" to="496.1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a/xAEAAMYDAAAOAAAAZHJzL2Uyb0RvYy54bWysU8GO0zAQvSPxD5bvNGlA3Spquoeu4IKg&#10;YoG717EbC9tjjU2T/j1jpw0I0B4QFyv2zHsz781kdz85y84KowHf8fWq5kx5Cb3xp45/+fz21Zaz&#10;mITvhQWvOn5Rkd/vX77YjaFVDQxge4WMSHxsx9DxIaXQVlWUg3IiriAoT0EN6ESiK56qHsVI7M5W&#10;TV1vqhGwDwhSxUivD3OQ7wu/1kqmj1pHlZjtOPWWyonlfMpntd+J9oQiDEZe2xD/0IUTxlPRhepB&#10;JMG+o/mDyhmJEEGnlQRXgdZGqqKB1Kzr39Q8DiKoooXMiWGxKf4/WvnhfERmeprdG868cDSjx4TC&#10;nIbEDuA9OQjIKEhOjSG2BDj4I15vMRwxy540OqatCV+JqBhB0thUfL4sPqspMUmPm2a7vVs3nEmK&#10;3W2aMoZqZslsAWN6p8Cx/NFxa3x2QbTi/D4mqkyptxS65K7mPspXuliVk63/pDQpo3qvC7rslDpY&#10;ZGdB29B/W2dNxFUyM0QbaxdQ/TzompthquzZAmyeBy7ZpSL4tACd8YB/A6fp1qqe82+qZ61Z9hP0&#10;lzKVYgctS1F2Xey8jb/eC/zn77f/AQAA//8DAFBLAwQUAAYACAAAACEAI7I6q9sAAAAHAQAADwAA&#10;AGRycy9kb3ducmV2LnhtbEyPzU7DMBCE70i8g7VI3FqbgKI6jVNFBSRO/BQewE22idV4HcVuG96e&#10;5QTH2RnNflNuZj+IM07RBTJwt1QgkJrQOuoMfH0+L1YgYrLU2iEQGvjGCJvq+qq0RRsu9IHnXeoE&#10;l1AsrIE+pbGQMjY9ehuXYURi7xAmbxPLqZPtZC9c7geZKZVLbx3xh96OuO2xOe5O3sC21pl6edJv&#10;948uuOYhV/Xr+9GY25u5XoNIOKe/MPziMzpUzLQPJ2qjGFhrDhpYaB7AttZZBmLPh1UOsirlf/7q&#10;BwAA//8DAFBLAQItABQABgAIAAAAIQC2gziS/gAAAOEBAAATAAAAAAAAAAAAAAAAAAAAAABbQ29u&#10;dGVudF9UeXBlc10ueG1sUEsBAi0AFAAGAAgAAAAhADj9If/WAAAAlAEAAAsAAAAAAAAAAAAAAAAA&#10;LwEAAF9yZWxzLy5yZWxzUEsBAi0AFAAGAAgAAAAhACoVNr/EAQAAxgMAAA4AAAAAAAAAAAAAAAAA&#10;LgIAAGRycy9lMm9Eb2MueG1sUEsBAi0AFAAGAAgAAAAhACOyOqvbAAAABwEAAA8AAAAAAAAAAAAA&#10;AAAAHg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7E7D85">
        <w:rPr>
          <w:rFonts w:ascii="Times New Roman" w:hAnsi="Times New Roman" w:cs="Times New Roman"/>
          <w:b/>
          <w:smallCaps/>
          <w:sz w:val="40"/>
          <w:szCs w:val="40"/>
        </w:rPr>
        <w:t>United States District Court</w:t>
      </w:r>
      <w:r w:rsidRPr="007E7D85">
        <w:rPr>
          <w:rFonts w:ascii="Times New Roman" w:hAnsi="Times New Roman" w:cs="Times New Roman"/>
          <w:b/>
          <w:smallCaps/>
          <w:sz w:val="40"/>
          <w:szCs w:val="40"/>
        </w:rPr>
        <w:br/>
        <w:t xml:space="preserve">For The </w:t>
      </w:r>
      <w:permStart w:id="2011191087" w:edGrp="everyone"/>
      <w:r>
        <w:rPr>
          <w:rFonts w:ascii="Times New Roman" w:hAnsi="Times New Roman" w:cs="Times New Roman"/>
          <w:b/>
          <w:smallCaps/>
          <w:sz w:val="40"/>
          <w:szCs w:val="40"/>
        </w:rPr>
        <w:t xml:space="preserve">                       </w:t>
      </w:r>
      <w:permEnd w:id="2011191087"/>
      <w:r w:rsidRPr="007E7D85">
        <w:rPr>
          <w:rFonts w:ascii="Times New Roman" w:hAnsi="Times New Roman" w:cs="Times New Roman"/>
          <w:b/>
          <w:smallCaps/>
          <w:sz w:val="40"/>
          <w:szCs w:val="40"/>
        </w:rPr>
        <w:t xml:space="preserve"> District of</w:t>
      </w:r>
      <w:r>
        <w:rPr>
          <w:rFonts w:ascii="Times New Roman" w:hAnsi="Times New Roman" w:cs="Times New Roman"/>
          <w:b/>
          <w:smallCaps/>
          <w:sz w:val="40"/>
          <w:szCs w:val="40"/>
        </w:rPr>
        <w:t xml:space="preserve"> </w:t>
      </w:r>
      <w:permStart w:id="1721503613" w:edGrp="everyone"/>
      <w:r>
        <w:rPr>
          <w:rFonts w:ascii="Times New Roman" w:hAnsi="Times New Roman" w:cs="Times New Roman"/>
          <w:b/>
          <w:smallCaps/>
          <w:sz w:val="40"/>
          <w:szCs w:val="40"/>
        </w:rPr>
        <w:t xml:space="preserve">                 </w:t>
      </w:r>
      <w:permEnd w:id="1721503613"/>
    </w:p>
    <w:p w:rsidR="0064246F" w:rsidRPr="00892F26" w:rsidRDefault="0064246F" w:rsidP="00642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92F26">
        <w:rPr>
          <w:rFonts w:ascii="Times New Roman" w:hAnsi="Times New Roman" w:cs="Times New Roman"/>
          <w:noProof/>
          <w:spacing w:val="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87432" wp14:editId="036E9376">
                <wp:simplePos x="0" y="0"/>
                <wp:positionH relativeFrom="column">
                  <wp:posOffset>5715</wp:posOffset>
                </wp:positionH>
                <wp:positionV relativeFrom="paragraph">
                  <wp:posOffset>254000</wp:posOffset>
                </wp:positionV>
                <wp:extent cx="6335395" cy="0"/>
                <wp:effectExtent l="57150" t="38100" r="46355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pt" to="499.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FvuQEAALkDAAAOAAAAZHJzL2Uyb0RvYy54bWysU02PEzEMvSPxH6Lc6fRDu4JRp3voarkg&#10;qFj4AdmM04k2iSMndNp/j5O2swjQHhAXTxz7Pfs5nvXd0TtxAEoWQycXs7kUEDT2Nuw7+f3bw7v3&#10;UqSsQq8cBujkCZK827x9sx5jC0sc0PVAgklCasfYySHn2DZN0gN4lWYYIXDQIHmV2aV905Mamd27&#10;Zjmf3zYjUh8JNaTEt/fnoNxUfmNA5y/GJMjCdZJ7y9VStU/FNpu1avek4mD1pQ31D114ZQMXnaju&#10;VVbiB9k/qLzVhAlNnmn0DRpjNVQNrGYx/03N46AiVC08nBSnMaX/R6s/H3YkbM9vdyNFUJ7f6DGT&#10;svshiy2GwBNEEhzkSY0xtQzYhh1dvBR3VGQfDfnyZUHiWKd7mqYLxyw0X96uVjerD1xFX2PNCzBS&#10;yh8BvSiHTjobinDVqsOnlLkYp15T2CmNnEvXUz45KMkufAXDYrjYqqLrGsHWkTgoXoD+eVFkMFfN&#10;LBBjnZtA89dBl9wCg7paE3D5OnDKrhUx5AnobUD6Gzgfr62ac/5V9Vlrkf2E/ak+RB0H70dVdtnl&#10;soC/+hX+8sdtfgIAAP//AwBQSwMEFAAGAAgAAAAhAD3LcKjcAAAABgEAAA8AAABkcnMvZG93bnJl&#10;di54bWxMj81OwzAQhO9IvIO1SNyok6qKkhCnQkjAlaaVEDc33vxAvI5ipw19ehZxgOPsjGa+LbaL&#10;HcQJJ987UhCvIhBItTM9tQoO+6e7FIQPmoweHKGCL/SwLa+vCp0bd6YdnqrQCi4hn2sFXQhjLqWv&#10;O7Tar9yIxF7jJqsDy6mVZtJnLreDXEdRIq3uiRc6PeJjh/VnNVsFSZq8xc2mWl/i+bl5fU/3L7uP&#10;i1K3N8vDPYiAS/gLww8+o0PJTEc3k/FiUJBxTsEm4ofYzbI0AXH8PciykP/xy28AAAD//wMAUEsB&#10;Ai0AFAAGAAgAAAAhALaDOJL+AAAA4QEAABMAAAAAAAAAAAAAAAAAAAAAAFtDb250ZW50X1R5cGVz&#10;XS54bWxQSwECLQAUAAYACAAAACEAOP0h/9YAAACUAQAACwAAAAAAAAAAAAAAAAAvAQAAX3JlbHMv&#10;LnJlbHNQSwECLQAUAAYACAAAACEASTJhb7kBAAC5AwAADgAAAAAAAAAAAAAAAAAuAgAAZHJzL2Uy&#10;b0RvYy54bWxQSwECLQAUAAYACAAAACEAPctwqNwAAAAGAQAADwAAAAAAAAAAAAAAAAAT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892F26">
        <w:rPr>
          <w:rFonts w:ascii="Times New Roman" w:hAnsi="Times New Roman" w:cs="Times New Roman"/>
          <w:spacing w:val="60"/>
          <w:sz w:val="24"/>
          <w:szCs w:val="24"/>
        </w:rPr>
        <w:t xml:space="preserve">• </w:t>
      </w:r>
      <w:permStart w:id="363218898" w:edGrp="everyone"/>
      <w:r w:rsidRPr="00892F26">
        <w:rPr>
          <w:rFonts w:ascii="Times New Roman" w:hAnsi="Times New Roman" w:cs="Times New Roman"/>
          <w:spacing w:val="60"/>
          <w:sz w:val="24"/>
          <w:szCs w:val="24"/>
        </w:rPr>
        <w:t>Address; City, State Zip</w:t>
      </w:r>
      <w:permEnd w:id="363218898"/>
      <w:r w:rsidRPr="00892F26">
        <w:rPr>
          <w:rFonts w:ascii="Times New Roman" w:hAnsi="Times New Roman" w:cs="Times New Roman"/>
          <w:spacing w:val="60"/>
          <w:sz w:val="24"/>
          <w:szCs w:val="24"/>
        </w:rPr>
        <w:t xml:space="preserve"> •</w:t>
      </w:r>
    </w:p>
    <w:p w:rsidR="0064246F" w:rsidRPr="00280E20" w:rsidRDefault="0064246F" w:rsidP="00642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mallCaps/>
          <w:sz w:val="16"/>
          <w:szCs w:val="16"/>
        </w:rPr>
      </w:pPr>
    </w:p>
    <w:p w:rsidR="0064246F" w:rsidRDefault="0064246F" w:rsidP="00642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543E8">
        <w:rPr>
          <w:rFonts w:ascii="Times New Roman" w:hAnsi="Times New Roman" w:cs="Times New Roman"/>
          <w:smallCaps/>
          <w:sz w:val="24"/>
          <w:szCs w:val="24"/>
        </w:rPr>
        <w:t>Federal Court of Record Case No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51A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64246F" w:rsidRPr="00280E20" w:rsidRDefault="0064246F" w:rsidP="0064246F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80E20">
        <w:rPr>
          <w:rFonts w:ascii="Times New Roman" w:hAnsi="Times New Roman" w:cs="Times New Roman"/>
          <w:b/>
          <w:smallCaps/>
          <w:sz w:val="32"/>
          <w:szCs w:val="32"/>
        </w:rPr>
        <w:t>COVER SHEET</w:t>
      </w:r>
      <w:r w:rsidRPr="00280E20">
        <w:rPr>
          <w:rFonts w:ascii="Times New Roman" w:hAnsi="Times New Roman" w:cs="Times New Roman"/>
          <w:b/>
          <w:smallCaps/>
          <w:sz w:val="32"/>
          <w:szCs w:val="32"/>
        </w:rPr>
        <w:br/>
      </w:r>
      <w:r>
        <w:rPr>
          <w:rFonts w:ascii="Times New Roman" w:hAnsi="Times New Roman" w:cs="Times New Roman"/>
          <w:b/>
          <w:smallCaps/>
          <w:sz w:val="32"/>
          <w:szCs w:val="32"/>
        </w:rPr>
        <w:t xml:space="preserve">Writ </w:t>
      </w:r>
      <w:r w:rsidRPr="00280E20">
        <w:rPr>
          <w:rFonts w:ascii="Times New Roman" w:hAnsi="Times New Roman" w:cs="Times New Roman"/>
          <w:b/>
          <w:smallCaps/>
          <w:sz w:val="32"/>
          <w:szCs w:val="32"/>
        </w:rPr>
        <w:t xml:space="preserve">Habeas Corpus </w:t>
      </w:r>
    </w:p>
    <w:p w:rsidR="0064246F" w:rsidRPr="00C04374" w:rsidRDefault="0064246F" w:rsidP="0064246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04374">
        <w:rPr>
          <w:rFonts w:ascii="Times New Roman" w:eastAsia="Calibri" w:hAnsi="Times New Roman" w:cs="Times New Roman"/>
          <w:b/>
          <w:sz w:val="24"/>
          <w:szCs w:val="24"/>
        </w:rPr>
        <w:t>TO:</w:t>
      </w:r>
      <w:r w:rsidRPr="00C043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4374">
        <w:rPr>
          <w:rFonts w:ascii="Times New Roman" w:eastAsia="Calibri" w:hAnsi="Times New Roman" w:cs="Times New Roman"/>
          <w:sz w:val="24"/>
          <w:szCs w:val="24"/>
        </w:rPr>
        <w:t>Chief Judge</w:t>
      </w:r>
      <w:r w:rsidRPr="0013466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ermStart w:id="902443889" w:edGrp="everyone"/>
      <w:r w:rsidRPr="004F3B25">
        <w:rPr>
          <w:rFonts w:ascii="Times New Roman" w:eastAsia="Calibri" w:hAnsi="Times New Roman" w:cs="Times New Roman"/>
          <w:sz w:val="24"/>
          <w:szCs w:val="24"/>
        </w:rPr>
        <w:t>Name</w:t>
      </w:r>
      <w:permEnd w:id="902443889"/>
      <w:r w:rsidRPr="00C04374">
        <w:rPr>
          <w:rFonts w:ascii="Times New Roman" w:hAnsi="Times New Roman" w:cs="Times New Roman"/>
          <w:sz w:val="24"/>
          <w:szCs w:val="24"/>
        </w:rPr>
        <w:t xml:space="preserve"> assigned</w:t>
      </w:r>
      <w:r>
        <w:rPr>
          <w:rFonts w:ascii="Times New Roman" w:hAnsi="Times New Roman" w:cs="Times New Roman"/>
          <w:sz w:val="24"/>
          <w:szCs w:val="24"/>
        </w:rPr>
        <w:t xml:space="preserve"> to hear</w:t>
      </w:r>
      <w:r w:rsidRPr="00C04374">
        <w:rPr>
          <w:rFonts w:ascii="Times New Roman" w:hAnsi="Times New Roman" w:cs="Times New Roman"/>
          <w:sz w:val="24"/>
          <w:szCs w:val="24"/>
        </w:rPr>
        <w:t xml:space="preserve"> by UUSCLGJ</w:t>
      </w:r>
    </w:p>
    <w:p w:rsidR="0064246F" w:rsidRPr="002F563A" w:rsidRDefault="0064246F" w:rsidP="0064246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F563A">
        <w:rPr>
          <w:rFonts w:ascii="Times New Roman" w:hAnsi="Times New Roman" w:cs="Times New Roman"/>
          <w:b/>
          <w:sz w:val="20"/>
          <w:szCs w:val="20"/>
        </w:rPr>
        <w:t xml:space="preserve">NOTE: </w:t>
      </w:r>
      <w:r w:rsidRPr="002F563A">
        <w:rPr>
          <w:rFonts w:ascii="Times New Roman" w:hAnsi="Times New Roman" w:cs="Times New Roman"/>
          <w:sz w:val="20"/>
          <w:szCs w:val="20"/>
        </w:rPr>
        <w:t>Written approval from UUSCLGJ required for any reassignment</w:t>
      </w:r>
    </w:p>
    <w:p w:rsidR="0064246F" w:rsidRDefault="0064246F" w:rsidP="0064246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246F" w:rsidRPr="00D87154" w:rsidRDefault="0064246F" w:rsidP="00642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154">
        <w:rPr>
          <w:rFonts w:ascii="Times New Roman" w:hAnsi="Times New Roman" w:cs="Times New Roman"/>
          <w:b/>
          <w:smallCaps/>
          <w:sz w:val="24"/>
          <w:szCs w:val="24"/>
        </w:rPr>
        <w:t>Originating De Facto Court:</w:t>
      </w:r>
      <w:r w:rsidRPr="00D87154">
        <w:rPr>
          <w:rFonts w:ascii="Times New Roman" w:hAnsi="Times New Roman" w:cs="Times New Roman"/>
          <w:b/>
          <w:smallCaps/>
          <w:sz w:val="24"/>
          <w:szCs w:val="24"/>
        </w:rPr>
        <w:tab/>
      </w:r>
      <w:permStart w:id="375274616" w:edGrp="everyone"/>
      <w:r w:rsidRPr="00D87154">
        <w:rPr>
          <w:rFonts w:ascii="Times New Roman" w:hAnsi="Times New Roman" w:cs="Times New Roman"/>
          <w:sz w:val="24"/>
          <w:szCs w:val="24"/>
        </w:rPr>
        <w:t xml:space="preserve">Name of Court </w:t>
      </w:r>
      <w:permEnd w:id="375274616"/>
    </w:p>
    <w:p w:rsidR="0064246F" w:rsidRDefault="0064246F" w:rsidP="00642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Case No. </w:t>
      </w:r>
      <w:permStart w:id="2092256710" w:edGrp="everyone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ermEnd w:id="2092256710"/>
    </w:p>
    <w:p w:rsidR="0064246F" w:rsidRDefault="0064246F" w:rsidP="0064246F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permStart w:id="1636662305" w:edGrp="everyone"/>
      <w:r w:rsidRPr="00D87154">
        <w:rPr>
          <w:rFonts w:ascii="Times New Roman" w:hAnsi="Times New Roman" w:cs="Times New Roman"/>
          <w:sz w:val="24"/>
          <w:szCs w:val="24"/>
        </w:rPr>
        <w:t>Address, City, State, Zip</w:t>
      </w:r>
      <w:permEnd w:id="163666230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46F" w:rsidRDefault="0064246F" w:rsidP="00642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46F" w:rsidRDefault="0064246F" w:rsidP="0064246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07E9">
        <w:rPr>
          <w:rFonts w:ascii="Times New Roman" w:eastAsia="Times New Roman" w:hAnsi="Times New Roman" w:cs="Times New Roman"/>
          <w:b/>
          <w:smallCaps/>
          <w:sz w:val="24"/>
          <w:szCs w:val="24"/>
        </w:rPr>
        <w:t>Petitioner: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ermStart w:id="1350184834" w:edGrp="everyone"/>
      <w:r>
        <w:rPr>
          <w:rFonts w:ascii="Times New Roman" w:hAnsi="Times New Roman" w:cs="Times New Roman"/>
          <w:sz w:val="24"/>
          <w:szCs w:val="24"/>
        </w:rPr>
        <w:t>Your Name</w:t>
      </w:r>
      <w:permEnd w:id="1350184834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312C">
        <w:rPr>
          <w:rFonts w:ascii="Times New Roman" w:hAnsi="Times New Roman" w:cs="Times New Roman"/>
          <w:sz w:val="24"/>
          <w:szCs w:val="24"/>
        </w:rPr>
        <w:t xml:space="preserve">Phone </w:t>
      </w:r>
      <w:permStart w:id="1572216505" w:edGrp="everyone"/>
      <w:r w:rsidR="0069312C">
        <w:rPr>
          <w:rFonts w:ascii="Times New Roman" w:hAnsi="Times New Roman" w:cs="Times New Roman"/>
          <w:sz w:val="24"/>
          <w:szCs w:val="24"/>
        </w:rPr>
        <w:t xml:space="preserve">       </w:t>
      </w:r>
      <w:permEnd w:id="1572216505"/>
    </w:p>
    <w:p w:rsidR="0064246F" w:rsidRDefault="0064246F" w:rsidP="0064246F">
      <w:pPr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495165514" w:edGrp="everyone"/>
      <w:r>
        <w:rPr>
          <w:rFonts w:ascii="Times New Roman" w:eastAsia="Times New Roman" w:hAnsi="Times New Roman" w:cs="Times New Roman"/>
          <w:sz w:val="24"/>
          <w:szCs w:val="24"/>
        </w:rPr>
        <w:t>Address, City Zip</w:t>
      </w:r>
      <w:permEnd w:id="1495165514"/>
    </w:p>
    <w:p w:rsidR="0064246F" w:rsidRDefault="0064246F" w:rsidP="0064246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Against</w:t>
      </w:r>
    </w:p>
    <w:p w:rsidR="0064246F" w:rsidRDefault="0064246F" w:rsidP="0064246F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7E9">
        <w:rPr>
          <w:rFonts w:ascii="Times New Roman" w:eastAsia="Times New Roman" w:hAnsi="Times New Roman" w:cs="Times New Roman"/>
          <w:b/>
          <w:smallCaps/>
          <w:sz w:val="24"/>
          <w:szCs w:val="24"/>
        </w:rPr>
        <w:t>Respondents: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ermStart w:id="1221991937" w:edGrp="everyone"/>
      <w:r>
        <w:rPr>
          <w:rFonts w:ascii="Times New Roman" w:eastAsia="Times New Roman" w:hAnsi="Times New Roman" w:cs="Times New Roman"/>
          <w:sz w:val="24"/>
          <w:szCs w:val="24"/>
        </w:rPr>
        <w:t>Judge</w:t>
      </w:r>
      <w:permEnd w:id="1221991937"/>
    </w:p>
    <w:p w:rsidR="0064246F" w:rsidRDefault="0064246F" w:rsidP="0064246F">
      <w:pPr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816558566" w:edGrp="everyone"/>
      <w:r>
        <w:rPr>
          <w:rFonts w:ascii="Times New Roman" w:eastAsia="Times New Roman" w:hAnsi="Times New Roman" w:cs="Times New Roman"/>
          <w:sz w:val="24"/>
          <w:szCs w:val="24"/>
        </w:rPr>
        <w:t>Address, City Zip</w:t>
      </w:r>
      <w:permEnd w:id="1816558566"/>
    </w:p>
    <w:p w:rsidR="0064246F" w:rsidRDefault="0064246F" w:rsidP="0064246F">
      <w:pPr>
        <w:spacing w:after="0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892540866" w:edGrp="everyone"/>
      <w:r>
        <w:rPr>
          <w:rFonts w:ascii="Times New Roman" w:eastAsia="Times New Roman" w:hAnsi="Times New Roman" w:cs="Times New Roman"/>
          <w:sz w:val="24"/>
          <w:szCs w:val="24"/>
        </w:rPr>
        <w:t>Prosecutor</w:t>
      </w:r>
      <w:permEnd w:id="892540866"/>
    </w:p>
    <w:p w:rsidR="0064246F" w:rsidRDefault="0064246F" w:rsidP="0064246F">
      <w:pPr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686567911" w:edGrp="everyone"/>
      <w:r>
        <w:rPr>
          <w:rFonts w:ascii="Times New Roman" w:eastAsia="Times New Roman" w:hAnsi="Times New Roman" w:cs="Times New Roman"/>
          <w:sz w:val="24"/>
          <w:szCs w:val="24"/>
        </w:rPr>
        <w:t>Address, City Zip</w:t>
      </w:r>
      <w:permEnd w:id="686567911"/>
    </w:p>
    <w:p w:rsidR="0064246F" w:rsidRDefault="0064246F" w:rsidP="0064246F">
      <w:pPr>
        <w:spacing w:after="0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25703379" w:edGrp="everyone"/>
      <w:r w:rsidRPr="00DA6EA3">
        <w:rPr>
          <w:rFonts w:ascii="Times New Roman" w:hAnsi="Times New Roman" w:cs="Times New Roman"/>
          <w:sz w:val="24"/>
          <w:szCs w:val="24"/>
        </w:rPr>
        <w:t xml:space="preserve">Sheriff, Marshal, </w:t>
      </w:r>
      <w:r w:rsidRPr="00DA6EA3">
        <w:rPr>
          <w:rFonts w:ascii="Times New Roman" w:eastAsia="Times New Roman" w:hAnsi="Times New Roman" w:cs="Times New Roman"/>
          <w:sz w:val="24"/>
          <w:szCs w:val="24"/>
        </w:rPr>
        <w:t>CPS or APS agency</w:t>
      </w:r>
      <w:permEnd w:id="125703379"/>
    </w:p>
    <w:p w:rsidR="0064246F" w:rsidRDefault="0064246F" w:rsidP="0064246F">
      <w:pPr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276434731" w:edGrp="everyone"/>
      <w:r>
        <w:rPr>
          <w:rFonts w:ascii="Times New Roman" w:eastAsia="Times New Roman" w:hAnsi="Times New Roman" w:cs="Times New Roman"/>
          <w:sz w:val="24"/>
          <w:szCs w:val="24"/>
        </w:rPr>
        <w:t>Address, City Zip</w:t>
      </w:r>
      <w:permEnd w:id="276434731"/>
    </w:p>
    <w:p w:rsidR="0064246F" w:rsidRDefault="0064246F" w:rsidP="0064246F">
      <w:pPr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B907E9">
        <w:rPr>
          <w:rFonts w:ascii="Times New Roman" w:hAnsi="Times New Roman" w:cs="Times New Roman"/>
          <w:b/>
          <w:smallCaps/>
          <w:sz w:val="24"/>
          <w:szCs w:val="24"/>
        </w:rPr>
        <w:t>Authority</w:t>
      </w:r>
      <w:r w:rsidRPr="00B907E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 w:rsidRPr="00780F60">
        <w:rPr>
          <w:rFonts w:ascii="Times New Roman" w:hAnsi="Times New Roman" w:cs="Times New Roman"/>
          <w:i/>
          <w:sz w:val="24"/>
          <w:szCs w:val="24"/>
        </w:rPr>
        <w:t>The judicial power shall extend to all cases, in law and equity, arising under this Constitution</w:t>
      </w:r>
      <w:r w:rsidRPr="00D871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whereas; the</w:t>
      </w:r>
      <w:r w:rsidRPr="0078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originating court has v</w:t>
      </w:r>
      <w:r w:rsidRPr="00D87154">
        <w:rPr>
          <w:rFonts w:ascii="Times New Roman" w:hAnsi="Times New Roman" w:cs="Times New Roman"/>
          <w:sz w:val="24"/>
          <w:szCs w:val="24"/>
        </w:rPr>
        <w:t>iolat</w:t>
      </w:r>
      <w:r>
        <w:rPr>
          <w:rFonts w:ascii="Times New Roman" w:hAnsi="Times New Roman" w:cs="Times New Roman"/>
          <w:sz w:val="24"/>
          <w:szCs w:val="24"/>
        </w:rPr>
        <w:t>ed petitioners right of</w:t>
      </w:r>
      <w:r w:rsidRPr="00D87154">
        <w:rPr>
          <w:rFonts w:ascii="Times New Roman" w:hAnsi="Times New Roman" w:cs="Times New Roman"/>
          <w:sz w:val="24"/>
          <w:szCs w:val="24"/>
        </w:rPr>
        <w:t xml:space="preserve"> Due Process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E20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Pr="00D8715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6658DF"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</w:p>
    <w:p w:rsidR="0064246F" w:rsidRPr="00280E20" w:rsidRDefault="0064246F" w:rsidP="00642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OldStyle" w:hAnsi="Times New Roman" w:cs="Times New Roman"/>
          <w:sz w:val="24"/>
          <w:szCs w:val="24"/>
        </w:rPr>
        <w:t>“</w:t>
      </w:r>
      <w:r>
        <w:rPr>
          <w:rFonts w:ascii="Times New Roman" w:eastAsia="BookmanOldStyle" w:hAnsi="Times New Roman" w:cs="Times New Roman"/>
          <w:i/>
          <w:sz w:val="24"/>
          <w:szCs w:val="24"/>
        </w:rPr>
        <w:t>T</w:t>
      </w:r>
      <w:r w:rsidRPr="00D02F40">
        <w:rPr>
          <w:rFonts w:ascii="Times New Roman" w:eastAsia="BookmanOldStyle" w:hAnsi="Times New Roman" w:cs="Times New Roman"/>
          <w:i/>
          <w:sz w:val="24"/>
          <w:szCs w:val="24"/>
        </w:rPr>
        <w:t xml:space="preserve">he most celebrated writ in the English </w:t>
      </w:r>
      <w:proofErr w:type="gramStart"/>
      <w:r w:rsidRPr="00D02F40">
        <w:rPr>
          <w:rFonts w:ascii="Times New Roman" w:eastAsia="BookmanOldStyle" w:hAnsi="Times New Roman" w:cs="Times New Roman"/>
          <w:i/>
          <w:sz w:val="24"/>
          <w:szCs w:val="24"/>
        </w:rPr>
        <w:t>law,</w:t>
      </w:r>
      <w:proofErr w:type="gramEnd"/>
      <w:r w:rsidRPr="00D02F40">
        <w:rPr>
          <w:rFonts w:ascii="Times New Roman" w:eastAsia="BookmanOldStyle" w:hAnsi="Times New Roman" w:cs="Times New Roman"/>
          <w:i/>
          <w:sz w:val="24"/>
          <w:szCs w:val="24"/>
        </w:rPr>
        <w:t xml:space="preserve"> and the great and efficacious writ in all manner of illegal confinement</w:t>
      </w:r>
      <w:r>
        <w:rPr>
          <w:rFonts w:ascii="Times New Roman" w:eastAsia="BookmanOldStyle" w:hAnsi="Times New Roman" w:cs="Times New Roman"/>
          <w:i/>
          <w:sz w:val="24"/>
          <w:szCs w:val="24"/>
        </w:rPr>
        <w:t>.</w:t>
      </w:r>
      <w:r>
        <w:rPr>
          <w:rFonts w:ascii="Times New Roman" w:eastAsia="BookmanOldStyle" w:hAnsi="Times New Roman" w:cs="Times New Roman"/>
          <w:sz w:val="24"/>
          <w:szCs w:val="24"/>
        </w:rPr>
        <w:t>” -</w:t>
      </w:r>
      <w:r w:rsidRPr="00D02F40">
        <w:rPr>
          <w:rFonts w:ascii="Times New Roman" w:eastAsia="BookmanOldStyle" w:hAnsi="Times New Roman" w:cs="Times New Roman"/>
          <w:sz w:val="24"/>
          <w:szCs w:val="24"/>
        </w:rPr>
        <w:t xml:space="preserve"> Sir William Blackstone</w:t>
      </w:r>
      <w:r>
        <w:rPr>
          <w:rFonts w:ascii="Times New Roman" w:eastAsia="BookmanOldStyle" w:hAnsi="Times New Roman" w:cs="Times New Roman"/>
          <w:sz w:val="24"/>
          <w:szCs w:val="24"/>
        </w:rPr>
        <w:t>.</w:t>
      </w:r>
      <w:r w:rsidRPr="00D02F40">
        <w:rPr>
          <w:rFonts w:ascii="Times New Roman" w:eastAsia="BookmanOldStyle" w:hAnsi="Times New Roman" w:cs="Times New Roman"/>
          <w:sz w:val="24"/>
          <w:szCs w:val="24"/>
        </w:rPr>
        <w:t xml:space="preserve"> The "</w:t>
      </w:r>
      <w:r w:rsidRPr="00D02F40">
        <w:rPr>
          <w:rFonts w:ascii="Times New Roman" w:eastAsia="BookmanOldStyle" w:hAnsi="Times New Roman" w:cs="Times New Roman"/>
          <w:i/>
          <w:sz w:val="24"/>
          <w:szCs w:val="24"/>
        </w:rPr>
        <w:t>great writ of liberty</w:t>
      </w:r>
      <w:r w:rsidRPr="00D02F40">
        <w:rPr>
          <w:rFonts w:ascii="Times New Roman" w:eastAsia="BookmanOldStyle" w:hAnsi="Times New Roman" w:cs="Times New Roman"/>
          <w:sz w:val="24"/>
          <w:szCs w:val="24"/>
        </w:rPr>
        <w:t xml:space="preserve">," issuing at common law out of courts of Chancery, King's Bench, Common Pleas, and Exchequer. Ex parte Kelly, 123 </w:t>
      </w:r>
      <w:proofErr w:type="spellStart"/>
      <w:r w:rsidRPr="00D02F40">
        <w:rPr>
          <w:rFonts w:ascii="Times New Roman" w:eastAsia="BookmanOldStyle" w:hAnsi="Times New Roman" w:cs="Times New Roman"/>
          <w:sz w:val="24"/>
          <w:szCs w:val="24"/>
        </w:rPr>
        <w:t>N.J.Eq</w:t>
      </w:r>
      <w:proofErr w:type="spellEnd"/>
      <w:r w:rsidRPr="00D02F40">
        <w:rPr>
          <w:rFonts w:ascii="Times New Roman" w:eastAsia="BookmanOldStyle" w:hAnsi="Times New Roman" w:cs="Times New Roman"/>
          <w:sz w:val="24"/>
          <w:szCs w:val="24"/>
        </w:rPr>
        <w:t xml:space="preserve">. </w:t>
      </w:r>
      <w:proofErr w:type="gramStart"/>
      <w:r w:rsidRPr="00D02F40">
        <w:rPr>
          <w:rFonts w:ascii="Times New Roman" w:eastAsia="BookmanOldStyle" w:hAnsi="Times New Roman" w:cs="Times New Roman"/>
          <w:sz w:val="24"/>
          <w:szCs w:val="24"/>
        </w:rPr>
        <w:t>489, 198 A. 203, 207.</w:t>
      </w:r>
      <w:proofErr w:type="gramEnd"/>
    </w:p>
    <w:sectPr w:rsidR="0064246F" w:rsidRPr="00280E20" w:rsidSect="00F028F7">
      <w:pgSz w:w="12240" w:h="15840" w:code="1"/>
      <w:pgMar w:top="1296" w:right="1152" w:bottom="1296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3B" w:rsidRDefault="0020723B" w:rsidP="00FF0444">
      <w:pPr>
        <w:spacing w:after="0" w:line="240" w:lineRule="auto"/>
      </w:pPr>
      <w:r>
        <w:separator/>
      </w:r>
    </w:p>
  </w:endnote>
  <w:endnote w:type="continuationSeparator" w:id="0">
    <w:p w:rsidR="0020723B" w:rsidRDefault="0020723B" w:rsidP="00FF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OldStyle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3B" w:rsidRDefault="0020723B" w:rsidP="00FF0444">
      <w:pPr>
        <w:spacing w:after="0" w:line="240" w:lineRule="auto"/>
      </w:pPr>
      <w:r>
        <w:separator/>
      </w:r>
    </w:p>
  </w:footnote>
  <w:footnote w:type="continuationSeparator" w:id="0">
    <w:p w:rsidR="0020723B" w:rsidRDefault="0020723B" w:rsidP="00FF0444">
      <w:pPr>
        <w:spacing w:after="0" w:line="240" w:lineRule="auto"/>
      </w:pPr>
      <w:r>
        <w:continuationSeparator/>
      </w:r>
    </w:p>
  </w:footnote>
  <w:footnote w:id="1">
    <w:p w:rsidR="0064246F" w:rsidRPr="00DA6EA3" w:rsidRDefault="0064246F" w:rsidP="0064246F">
      <w:pPr>
        <w:pStyle w:val="FootnoteText"/>
        <w:jc w:val="both"/>
        <w:rPr>
          <w:rFonts w:cs="Times New Roman"/>
          <w:sz w:val="18"/>
          <w:szCs w:val="18"/>
        </w:rPr>
      </w:pPr>
      <w:r w:rsidRPr="00DA6EA3">
        <w:rPr>
          <w:rStyle w:val="FootnoteReference"/>
          <w:rFonts w:cs="Times New Roman"/>
          <w:sz w:val="18"/>
          <w:szCs w:val="18"/>
        </w:rPr>
        <w:footnoteRef/>
      </w:r>
      <w:r w:rsidRPr="00DA6EA3">
        <w:rPr>
          <w:rFonts w:cs="Times New Roman"/>
          <w:sz w:val="18"/>
          <w:szCs w:val="18"/>
        </w:rPr>
        <w:t xml:space="preserve"> United States Constitution Article III Section 2</w:t>
      </w:r>
    </w:p>
  </w:footnote>
  <w:footnote w:id="2">
    <w:p w:rsidR="0064246F" w:rsidRPr="00DA6EA3" w:rsidRDefault="0064246F" w:rsidP="0064246F">
      <w:pPr>
        <w:pStyle w:val="FootnoteText"/>
        <w:jc w:val="both"/>
        <w:rPr>
          <w:rFonts w:cs="Times New Roman"/>
          <w:sz w:val="18"/>
          <w:szCs w:val="18"/>
        </w:rPr>
      </w:pPr>
      <w:r w:rsidRPr="00DA6EA3">
        <w:rPr>
          <w:rStyle w:val="FootnoteReference"/>
          <w:rFonts w:cs="Times New Roman"/>
          <w:sz w:val="18"/>
          <w:szCs w:val="18"/>
        </w:rPr>
        <w:footnoteRef/>
      </w:r>
      <w:r w:rsidRPr="00DA6EA3">
        <w:rPr>
          <w:rFonts w:cs="Times New Roman"/>
          <w:sz w:val="18"/>
          <w:szCs w:val="18"/>
        </w:rPr>
        <w:t xml:space="preserve"> </w:t>
      </w:r>
      <w:r w:rsidRPr="00DA6EA3">
        <w:rPr>
          <w:rFonts w:cs="Times New Roman"/>
          <w:sz w:val="18"/>
          <w:szCs w:val="18"/>
          <w:u w:val="single"/>
        </w:rPr>
        <w:t>Bill of Rights Amendment V</w:t>
      </w:r>
      <w:r w:rsidRPr="00DA6EA3">
        <w:rPr>
          <w:rFonts w:cs="Times New Roman"/>
          <w:sz w:val="18"/>
          <w:szCs w:val="18"/>
        </w:rPr>
        <w:t xml:space="preserve">: </w:t>
      </w:r>
      <w:r w:rsidRPr="00DA6EA3">
        <w:rPr>
          <w:rFonts w:cs="Times New Roman"/>
          <w:i/>
          <w:sz w:val="18"/>
          <w:szCs w:val="18"/>
        </w:rPr>
        <w:t>No person shall be deprived of life, liberty, or property, without due process of law</w:t>
      </w:r>
      <w:r w:rsidRPr="00DA6EA3">
        <w:rPr>
          <w:rFonts w:cs="Times New Roman"/>
          <w:sz w:val="18"/>
          <w:szCs w:val="18"/>
        </w:rPr>
        <w:t xml:space="preserve">; And, </w:t>
      </w:r>
      <w:r w:rsidRPr="00DA6EA3">
        <w:rPr>
          <w:rFonts w:cs="Times New Roman"/>
          <w:sz w:val="18"/>
          <w:szCs w:val="18"/>
          <w:u w:val="single"/>
        </w:rPr>
        <w:t>Bill of Rights Amendment VII</w:t>
      </w:r>
      <w:r w:rsidRPr="00DA6EA3">
        <w:rPr>
          <w:rFonts w:cs="Times New Roman"/>
          <w:sz w:val="18"/>
          <w:szCs w:val="18"/>
        </w:rPr>
        <w:t xml:space="preserve">: </w:t>
      </w:r>
      <w:r w:rsidRPr="00DA6EA3">
        <w:rPr>
          <w:rFonts w:cs="Times New Roman"/>
          <w:i/>
          <w:sz w:val="18"/>
          <w:szCs w:val="18"/>
        </w:rPr>
        <w:t>In suits at common law, where the value in controversy shall exceed twenty dollars, the right of trial by jury shall be preserved</w:t>
      </w:r>
      <w:r w:rsidRPr="00DA6EA3">
        <w:rPr>
          <w:rFonts w:cs="Times New Roman"/>
          <w:sz w:val="18"/>
          <w:szCs w:val="18"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VnXHu3RX4MtRzxoc+wAtyPkT8uU=" w:salt="vHaMKlY/ti8MbbmmKfr6rA==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07"/>
    <w:rsid w:val="000A2B9F"/>
    <w:rsid w:val="000B75F3"/>
    <w:rsid w:val="000C28EB"/>
    <w:rsid w:val="00203FD6"/>
    <w:rsid w:val="0020723B"/>
    <w:rsid w:val="003543E8"/>
    <w:rsid w:val="003B2EC8"/>
    <w:rsid w:val="004C5E3C"/>
    <w:rsid w:val="004C7989"/>
    <w:rsid w:val="004F3B25"/>
    <w:rsid w:val="00562B41"/>
    <w:rsid w:val="005C10EC"/>
    <w:rsid w:val="0064246F"/>
    <w:rsid w:val="0069312C"/>
    <w:rsid w:val="00790007"/>
    <w:rsid w:val="007D3ACB"/>
    <w:rsid w:val="0089216A"/>
    <w:rsid w:val="008B10AE"/>
    <w:rsid w:val="00B643E5"/>
    <w:rsid w:val="00C73955"/>
    <w:rsid w:val="00CB40FA"/>
    <w:rsid w:val="00D17C68"/>
    <w:rsid w:val="00DD12B5"/>
    <w:rsid w:val="00EF0256"/>
    <w:rsid w:val="00F028F7"/>
    <w:rsid w:val="00F87F68"/>
    <w:rsid w:val="00FC2668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07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F0444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0444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FF0444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7900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90007"/>
    <w:rPr>
      <w:rFonts w:ascii="Courier New" w:eastAsia="Times New Roman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07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F0444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0444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FF0444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7900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90007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DB8B-BDF8-42DC-923E-DD557E8B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10</cp:revision>
  <dcterms:created xsi:type="dcterms:W3CDTF">2019-05-15T03:09:00Z</dcterms:created>
  <dcterms:modified xsi:type="dcterms:W3CDTF">2019-06-02T19:49:00Z</dcterms:modified>
</cp:coreProperties>
</file>